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79" w:rsidRDefault="00020C79" w:rsidP="00020C79">
      <w:pPr>
        <w:pStyle w:val="Header"/>
        <w:rPr>
          <w:rFonts w:ascii="Verdana" w:hAnsi="Verdana" w:cs="Arial"/>
          <w:lang w:eastAsia="zh-CN"/>
        </w:rPr>
      </w:pPr>
      <w:r w:rsidRPr="00D77940">
        <w:rPr>
          <w:rFonts w:ascii="Verdana" w:hAnsi="Verdana" w:cs="Arial"/>
          <w:lang w:eastAsia="zh-CN"/>
        </w:rPr>
        <w:t>Ref: INB-201</w:t>
      </w:r>
      <w:r>
        <w:rPr>
          <w:rFonts w:ascii="Verdana" w:hAnsi="Verdana" w:cs="Arial"/>
          <w:lang w:eastAsia="zh-CN"/>
        </w:rPr>
        <w:t>5-08</w:t>
      </w:r>
    </w:p>
    <w:p w:rsidR="00020C79" w:rsidRDefault="00020C79" w:rsidP="00020C79">
      <w:pPr>
        <w:pStyle w:val="Header"/>
        <w:rPr>
          <w:rFonts w:ascii="Verdana" w:hAnsi="Verdana" w:cs="Arial"/>
          <w:lang w:eastAsia="zh-CN"/>
        </w:rPr>
      </w:pPr>
    </w:p>
    <w:p w:rsidR="00020C79" w:rsidRPr="00D77940" w:rsidRDefault="00020C79" w:rsidP="00020C79">
      <w:pPr>
        <w:pStyle w:val="Header"/>
        <w:rPr>
          <w:rFonts w:ascii="Verdana" w:hAnsi="Verdana" w:cs="Arial"/>
          <w:lang w:eastAsia="zh-CN"/>
        </w:rPr>
      </w:pPr>
    </w:p>
    <w:p w:rsidR="00020C79" w:rsidRDefault="00020C79" w:rsidP="00020C79">
      <w:pPr>
        <w:pStyle w:val="Header"/>
        <w:rPr>
          <w:rFonts w:ascii="PMingLiU" w:hAnsi="PMingLiU"/>
          <w:sz w:val="12"/>
          <w:szCs w:val="12"/>
          <w:lang w:val="en-US" w:eastAsia="zh-CN"/>
        </w:rPr>
      </w:pPr>
    </w:p>
    <w:p w:rsidR="00020C79" w:rsidRPr="00086250" w:rsidRDefault="00020C79" w:rsidP="00020C79">
      <w:pPr>
        <w:tabs>
          <w:tab w:val="left" w:pos="9180"/>
        </w:tabs>
        <w:ind w:left="-90"/>
        <w:jc w:val="center"/>
        <w:rPr>
          <w:rFonts w:ascii="Verdana" w:hAnsi="Verdana" w:cs="Arial"/>
          <w:b/>
          <w:sz w:val="24"/>
          <w:szCs w:val="24"/>
          <w:lang w:eastAsia="ja-JP"/>
        </w:rPr>
      </w:pPr>
      <w:proofErr w:type="gramStart"/>
      <w:r w:rsidRPr="00086250">
        <w:rPr>
          <w:rFonts w:ascii="Arial" w:hAnsi="Arial" w:cs="Arial"/>
          <w:b/>
          <w:sz w:val="24"/>
          <w:szCs w:val="24"/>
          <w:lang w:eastAsia="ja-JP"/>
        </w:rPr>
        <w:t>＜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lang w:eastAsia="zh-TW"/>
        </w:rPr>
        <w:t xml:space="preserve">  </w:t>
      </w:r>
      <w:r w:rsidRPr="00086250">
        <w:rPr>
          <w:rFonts w:asciiTheme="minorEastAsia" w:eastAsiaTheme="minorEastAsia" w:hAnsiTheme="minorEastAsia" w:cs="Arial" w:hint="eastAsia"/>
          <w:b/>
          <w:sz w:val="24"/>
          <w:szCs w:val="24"/>
          <w:lang w:eastAsia="zh-TW"/>
        </w:rPr>
        <w:t>附件</w:t>
      </w:r>
      <w:proofErr w:type="gramEnd"/>
      <w:r>
        <w:rPr>
          <w:rFonts w:asciiTheme="minorEastAsia" w:eastAsiaTheme="minorEastAsia" w:hAnsiTheme="minorEastAsia" w:cs="Arial" w:hint="eastAsia"/>
          <w:b/>
          <w:sz w:val="24"/>
          <w:szCs w:val="24"/>
          <w:lang w:eastAsia="zh-TW"/>
        </w:rPr>
        <w:t xml:space="preserve"> </w:t>
      </w:r>
      <w:r w:rsidRPr="00086250">
        <w:rPr>
          <w:rFonts w:ascii="Arial" w:hAnsi="Arial" w:cs="Arial"/>
          <w:b/>
          <w:sz w:val="24"/>
          <w:szCs w:val="24"/>
          <w:lang w:eastAsia="ja-JP"/>
        </w:rPr>
        <w:t>＞</w:t>
      </w:r>
    </w:p>
    <w:p w:rsidR="00020C79" w:rsidRPr="00DC66D3" w:rsidRDefault="00020C79" w:rsidP="00020C79">
      <w:pPr>
        <w:tabs>
          <w:tab w:val="left" w:pos="9180"/>
        </w:tabs>
        <w:ind w:left="-90"/>
        <w:jc w:val="center"/>
        <w:rPr>
          <w:rFonts w:ascii="Arial" w:hAnsi="Arial" w:cs="Arial"/>
          <w:sz w:val="22"/>
          <w:szCs w:val="22"/>
          <w:lang w:eastAsia="ja-JP"/>
        </w:rPr>
      </w:pPr>
    </w:p>
    <w:p w:rsidR="00020C79" w:rsidRPr="00886FED" w:rsidRDefault="00020C79" w:rsidP="00020C79">
      <w:pPr>
        <w:tabs>
          <w:tab w:val="left" w:pos="9180"/>
        </w:tabs>
        <w:spacing w:line="360" w:lineRule="auto"/>
        <w:ind w:left="-86"/>
        <w:rPr>
          <w:rFonts w:asciiTheme="minorEastAsia" w:eastAsiaTheme="minorEastAsia" w:hAnsiTheme="minorEastAsia" w:cs="Arial"/>
          <w:sz w:val="22"/>
          <w:szCs w:val="22"/>
          <w:lang w:eastAsia="ja-JP"/>
        </w:rPr>
      </w:pPr>
      <w:r w:rsidRPr="00886FED"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航线</w:t>
      </w:r>
      <w:r w:rsidRPr="00886FED">
        <w:rPr>
          <w:rFonts w:asciiTheme="minorEastAsia" w:eastAsiaTheme="minorEastAsia" w:hAnsiTheme="minorEastAsia" w:cs="Arial"/>
          <w:sz w:val="22"/>
          <w:szCs w:val="22"/>
          <w:lang w:eastAsia="ja-JP"/>
        </w:rPr>
        <w:t>：KTX1/KTX2/KTX3</w:t>
      </w:r>
    </w:p>
    <w:p w:rsidR="00020C79" w:rsidRPr="00886FED" w:rsidRDefault="00020C79" w:rsidP="00020C79">
      <w:pPr>
        <w:tabs>
          <w:tab w:val="left" w:pos="9180"/>
        </w:tabs>
        <w:spacing w:line="360" w:lineRule="auto"/>
        <w:ind w:left="-86"/>
        <w:rPr>
          <w:rFonts w:asciiTheme="minorEastAsia" w:eastAsiaTheme="minorEastAsia" w:hAnsiTheme="minorEastAsia" w:cs="Arial"/>
          <w:sz w:val="22"/>
          <w:szCs w:val="22"/>
          <w:lang w:eastAsia="ja-JP"/>
        </w:rPr>
      </w:pPr>
      <w:r w:rsidRPr="00886FED">
        <w:rPr>
          <w:rFonts w:asciiTheme="minorEastAsia" w:eastAsiaTheme="minorEastAsia" w:hAnsiTheme="minorEastAsia" w:cs="Arial" w:hint="eastAsia"/>
          <w:sz w:val="22"/>
          <w:szCs w:val="22"/>
          <w:lang w:eastAsia="zh-TW"/>
        </w:rPr>
        <w:t>期間</w:t>
      </w:r>
      <w:r w:rsidRPr="00886FED">
        <w:rPr>
          <w:rFonts w:asciiTheme="minorEastAsia" w:eastAsiaTheme="minorEastAsia" w:hAnsiTheme="minorEastAsia" w:cs="Arial"/>
          <w:sz w:val="22"/>
          <w:szCs w:val="22"/>
          <w:lang w:eastAsia="ja-JP"/>
        </w:rPr>
        <w:t xml:space="preserve"> ：JUL' 14 to FEB' 15</w:t>
      </w:r>
    </w:p>
    <w:p w:rsidR="00020C79" w:rsidRPr="00F4450A" w:rsidRDefault="00020C79" w:rsidP="00020C79">
      <w:pPr>
        <w:tabs>
          <w:tab w:val="left" w:pos="9180"/>
        </w:tabs>
        <w:spacing w:line="360" w:lineRule="auto"/>
        <w:ind w:left="-86"/>
        <w:rPr>
          <w:rFonts w:ascii="Verdana" w:hAnsi="Verdana" w:cs="Arial"/>
          <w:lang w:eastAsia="ja-JP"/>
        </w:rPr>
      </w:pPr>
    </w:p>
    <w:p w:rsidR="00020C79" w:rsidRPr="006051A1" w:rsidRDefault="00020C79" w:rsidP="00020C79">
      <w:pPr>
        <w:tabs>
          <w:tab w:val="left" w:pos="9180"/>
        </w:tabs>
        <w:spacing w:line="360" w:lineRule="auto"/>
        <w:ind w:left="-86"/>
        <w:jc w:val="both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6051A1">
        <w:rPr>
          <w:rFonts w:asciiTheme="minorEastAsia" w:eastAsiaTheme="minorEastAsia" w:hAnsiTheme="minorEastAsia" w:hint="eastAsia"/>
          <w:sz w:val="22"/>
          <w:szCs w:val="22"/>
          <w:lang w:eastAsia="zh-TW"/>
        </w:rPr>
        <w:t>以下圖表顯示了各</w:t>
      </w:r>
      <w:r w:rsidRPr="00972890">
        <w:rPr>
          <w:rFonts w:asciiTheme="minorEastAsia" w:eastAsiaTheme="minorEastAsia" w:hAnsiTheme="minorEastAsia" w:cs="SimSun"/>
          <w:sz w:val="22"/>
          <w:szCs w:val="22"/>
          <w:lang w:eastAsia="zh-TW"/>
        </w:rPr>
        <w:t>KTX</w:t>
      </w:r>
      <w:r w:rsidRPr="006051A1"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航线到港</w:t>
      </w:r>
      <w:r w:rsidRPr="006051A1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平均的延誤時間, </w:t>
      </w:r>
      <w:r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相比於標準船期</w:t>
      </w:r>
      <w:r w:rsidRPr="00972890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,</w:t>
      </w:r>
      <w:r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各</w:t>
      </w:r>
      <w:r w:rsidRPr="006051A1"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航</w:t>
      </w:r>
      <w:r w:rsidRPr="00743219"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线</w:t>
      </w:r>
      <w:r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到達</w:t>
      </w:r>
      <w:r w:rsidRPr="00743219"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香港港口</w:t>
      </w:r>
      <w:r w:rsidRPr="006051A1">
        <w:rPr>
          <w:rFonts w:asciiTheme="minorEastAsia" w:eastAsiaTheme="minorEastAsia" w:hAnsiTheme="minorEastAsia"/>
          <w:sz w:val="22"/>
          <w:szCs w:val="22"/>
          <w:lang w:eastAsia="ja-JP"/>
        </w:rPr>
        <w:t xml:space="preserve">(KTX1,KTX2 &amp; KTX3) </w:t>
      </w:r>
      <w:r w:rsidRPr="006051A1"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和蛇口港口</w:t>
      </w:r>
      <w:r w:rsidRPr="006051A1">
        <w:rPr>
          <w:rFonts w:asciiTheme="minorEastAsia" w:eastAsiaTheme="minorEastAsia" w:hAnsiTheme="minorEastAsia"/>
          <w:sz w:val="22"/>
          <w:szCs w:val="22"/>
          <w:lang w:eastAsia="ja-JP"/>
        </w:rPr>
        <w:t xml:space="preserve">(KTX2&amp;3) </w:t>
      </w:r>
      <w:r w:rsidRPr="006051A1">
        <w:rPr>
          <w:rFonts w:asciiTheme="minorEastAsia" w:eastAsiaTheme="minorEastAsia" w:hAnsiTheme="minorEastAsia" w:hint="eastAsia"/>
          <w:sz w:val="22"/>
          <w:szCs w:val="22"/>
          <w:lang w:eastAsia="zh-TW"/>
        </w:rPr>
        <w:t>的延誤時間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。</w:t>
      </w:r>
    </w:p>
    <w:p w:rsidR="00020C79" w:rsidRPr="006051A1" w:rsidRDefault="00020C79" w:rsidP="00020C79">
      <w:pPr>
        <w:tabs>
          <w:tab w:val="left" w:pos="9180"/>
        </w:tabs>
        <w:spacing w:line="360" w:lineRule="auto"/>
        <w:ind w:left="-86"/>
        <w:jc w:val="both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由此可看出</w:t>
      </w:r>
      <w:r w:rsidRPr="006051A1">
        <w:rPr>
          <w:rFonts w:asciiTheme="minorEastAsia" w:eastAsiaTheme="minorEastAsia" w:hAnsiTheme="minorEastAsia"/>
          <w:sz w:val="22"/>
          <w:szCs w:val="22"/>
          <w:lang w:eastAsia="ja-JP"/>
        </w:rPr>
        <w:t xml:space="preserve">KTX </w:t>
      </w:r>
      <w:r w:rsidRPr="006051A1"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航线</w:t>
      </w:r>
      <w:r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之</w:t>
      </w:r>
      <w:r w:rsidRPr="006051A1"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船期自2014 年11月已有顯著之改善</w:t>
      </w:r>
      <w:r w:rsidRPr="006051A1">
        <w:rPr>
          <w:rFonts w:asciiTheme="minorEastAsia" w:eastAsiaTheme="minorEastAsia" w:hAnsiTheme="minorEastAsia"/>
          <w:sz w:val="22"/>
          <w:szCs w:val="22"/>
          <w:lang w:eastAsia="ja-JP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。</w:t>
      </w:r>
    </w:p>
    <w:p w:rsidR="00020C79" w:rsidRDefault="00020C79" w:rsidP="00020C79">
      <w:pPr>
        <w:tabs>
          <w:tab w:val="left" w:pos="9180"/>
        </w:tabs>
        <w:ind w:left="-90"/>
        <w:rPr>
          <w:rFonts w:ascii="Arial" w:hAnsi="Arial" w:cs="Arial"/>
          <w:sz w:val="22"/>
          <w:szCs w:val="22"/>
          <w:lang w:eastAsia="ja-JP"/>
        </w:rPr>
      </w:pPr>
    </w:p>
    <w:p w:rsidR="00020C79" w:rsidRPr="0034578C" w:rsidRDefault="00020C79" w:rsidP="00020C79">
      <w:pPr>
        <w:tabs>
          <w:tab w:val="left" w:pos="9180"/>
        </w:tabs>
        <w:ind w:left="-90"/>
        <w:rPr>
          <w:rFonts w:ascii="Arial" w:hAnsi="Arial" w:cs="Arial"/>
          <w:lang w:eastAsia="ja-JP"/>
        </w:rPr>
      </w:pPr>
    </w:p>
    <w:p w:rsidR="00020C79" w:rsidRDefault="00020C79" w:rsidP="00020C79">
      <w:pPr>
        <w:tabs>
          <w:tab w:val="left" w:pos="9180"/>
        </w:tabs>
        <w:ind w:left="-90"/>
        <w:rPr>
          <w:rFonts w:ascii="Arial" w:hAnsi="Arial" w:cs="Arial"/>
          <w:lang w:eastAsia="ja-JP"/>
        </w:rPr>
      </w:pPr>
    </w:p>
    <w:p w:rsidR="00020C79" w:rsidRPr="00F4450A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  <w:r w:rsidRPr="00020C79">
        <w:rPr>
          <w:rFonts w:ascii="PMingLiU" w:hAnsi="PMingLiU"/>
          <w:b/>
          <w:noProof/>
          <w:sz w:val="12"/>
          <w:szCs w:val="12"/>
          <w:lang w:val="en-US" w:eastAsia="zh-CN"/>
        </w:rPr>
        <w:drawing>
          <wp:inline distT="0" distB="0" distL="0" distR="0">
            <wp:extent cx="5651500" cy="3694430"/>
            <wp:effectExtent l="1905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69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20C79" w:rsidRPr="00F4450A" w:rsidSect="006317C0">
      <w:headerReference w:type="default" r:id="rId10"/>
      <w:footerReference w:type="default" r:id="rId11"/>
      <w:pgSz w:w="11907" w:h="16840" w:code="9"/>
      <w:pgMar w:top="1944" w:right="850" w:bottom="1944" w:left="850" w:header="720" w:footer="5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A0C" w:rsidRDefault="00AF0A0C">
      <w:r>
        <w:separator/>
      </w:r>
    </w:p>
  </w:endnote>
  <w:endnote w:type="continuationSeparator" w:id="0">
    <w:p w:rsidR="00AF0A0C" w:rsidRDefault="00AF0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??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40" w:rsidRDefault="004B0441">
    <w:pPr>
      <w:pStyle w:val="Footer"/>
    </w:pPr>
    <w:r>
      <w:rPr>
        <w:noProof/>
        <w:lang w:val="en-US" w:eastAsia="zh-CN"/>
      </w:rPr>
      <w:pict>
        <v:group id="_x0000_s2269" style="position:absolute;margin-left:7.4pt;margin-top:-60.1pt;width:362.35pt;height:66pt;z-index:251658240" coordorigin="998,14904" coordsize="7247,1320">
          <v:rect id="_x0000_s2270" style="position:absolute;left:1318;top:16017;width:1910;height:207" filled="f" stroked="f">
            <v:textbox style="mso-next-textbox:#_x0000_s2270" inset="0,0,0,0">
              <w:txbxContent>
                <w:p w:rsidR="00D77940" w:rsidRDefault="00D77940" w:rsidP="00437FA3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An OOIL Group Company</w:t>
                  </w:r>
                </w:p>
              </w:txbxContent>
            </v:textbox>
          </v:rect>
          <v:shape id="_x0000_s2271" style="position:absolute;left:1057;top:16012;width:220;height:196;mso-position-horizontal:absolute;mso-position-vertical:absolute" coordsize="26,26" path="m26,11hdc26,8,23,6,20,6v,,-1,,-1,c19,4,17,2,15,1,12,,9,2,8,4v,1,,2,,2c6,5,3,6,2,8,,11,1,14,3,16v,,1,,1,c3,18,3,21,4,23v2,2,6,3,8,1c12,24,13,23,13,23v2,2,4,3,6,2c22,24,24,21,23,18v,-1,-1,-1,-1,-2c24,16,26,14,26,11xm22,12v-1,,-1,,-1,c16,13,16,13,16,13v,,,,,1c18,14,18,14,18,14v,,,,,c18,13,19,13,19,14v,,1,,,1c19,15,19,15,18,15v,,,,,-1c16,14,16,14,16,14v,,,,-1,1c17,16,17,16,17,16v,,,,,c18,15,18,16,19,16v,,,1,-1,1c18,17,18,17,17,17v,,,-1,,-1c15,15,15,15,15,15v,,,,,c18,20,18,20,18,20v,-1,1,,1,c19,20,19,21,19,21v-1,1,-1,1,-2,c17,21,17,20,17,20,14,16,14,16,14,16v,,,,,c14,18,14,18,14,18v,,,,1,c15,18,15,19,15,19v,1,,1,-1,1c14,20,14,19,14,19v,,,-1,,-1c13,16,13,16,13,16v,,,,,c13,16,13,16,13,16v-1,2,-1,2,-1,2c12,18,13,18,13,18v,1,,1,,1c12,20,12,20,12,20,11,19,11,19,11,19v1,-1,1,-1,1,-1c12,16,12,16,12,16v,,,,,c9,20,9,20,9,20v,,,1,,1c9,22,8,22,8,21,7,21,7,20,7,20v1,,1,-1,2,c12,15,12,15,12,15v-1,,-1,,-1,c9,16,9,16,9,16v,,,,,c9,17,9,17,9,17v-1,,-1,,-1,-1c8,16,8,16,8,16v1,,1,,1,c11,15,11,15,11,15v,-1,,-1,,-1c9,14,9,14,9,14v,,,,,c8,15,8,15,8,15,7,15,7,14,7,14v,,1,-1,1,-1c8,14,8,14,8,14v3,,3,,3,c11,13,11,13,11,13,6,11,6,11,6,11v,1,-1,1,-1,1c4,12,4,11,4,11v,-1,1,-1,1,-1c6,10,6,11,6,11v5,2,5,2,5,2c11,12,11,12,11,12,10,11,10,11,10,11v,,-1,,-1,c9,11,9,11,8,10v,,,-1,1,-1c9,9,10,9,10,10v,,,,,c12,12,12,12,12,12v,,,,,-1c11,9,11,9,11,9v,,,,,c11,9,10,9,10,9v,-1,1,-1,1,-1c11,8,12,8,12,9v,,,,,c12,11,12,11,12,11v1,,1,,1,c13,6,13,6,13,6v,,-1,-1,-1,-1c12,4,13,4,13,4v1,,1,,1,1c14,5,14,6,13,6v,5,,5,,5c14,11,14,11,14,11,15,9,15,9,15,9v,,,,,c15,9,15,8,15,8v,,1,,1,c16,8,16,9,16,9v,,,,-1,c14,11,14,11,14,11v1,1,1,1,1,1c17,10,17,10,17,10v,,,,,c16,10,17,9,17,9v,,1,,1,1c18,10,18,11,18,11v-1,,-1,,-1,c15,12,15,12,15,12v,,,,,1c20,11,20,11,20,11v,,1,-1,1,-1c22,10,22,10,22,11v1,,,1,,1xe" fillcolor="red" stroked="f">
            <v:path arrowok="t"/>
            <o:lock v:ext="edit" verticies="t"/>
          </v:shape>
          <v:rect id="_x0000_s2272" style="position:absolute;left:998;top:15179;width:7247;height:229" filled="f" stroked="f">
            <v:textbox style="mso-next-textbox:#_x0000_s2272" inset="0,0,0,0">
              <w:txbxContent>
                <w:p w:rsidR="00D77940" w:rsidRDefault="00D77940" w:rsidP="00437FA3"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32/F., Harbour Centre, </w:t>
                  </w:r>
                  <w:smartTag w:uri="urn:schemas-microsoft-com:office:smarttags" w:element="address">
                    <w:smartTag w:uri="urn:schemas-microsoft-com:office:smarttags" w:element="Street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25 Harbour Road</w:t>
                      </w:r>
                    </w:smartTag>
                  </w:smartTag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Wanchai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smartTag w:uri="urn:schemas-microsoft-com:office:smarttags" w:element="place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Hong Kong</w:t>
                    </w:r>
                  </w:smartTag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Tel :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(852) 2506 6888</w:t>
                  </w:r>
                </w:p>
              </w:txbxContent>
            </v:textbox>
          </v:rect>
          <v:rect id="_x0000_s2273" style="position:absolute;left:1076;top:15472;width:2496;height:372" filled="f" stroked="f">
            <v:textbox style="mso-next-textbox:#_x0000_s2273" inset="0,0,0,0">
              <w:txbxContent>
                <w:p w:rsidR="00D77940" w:rsidRPr="0089070E" w:rsidRDefault="00D77940" w:rsidP="00437FA3">
                  <w:pPr>
                    <w:rPr>
                      <w:rFonts w:ascii="Arial" w:hAnsi="Arial" w:cs="Arial"/>
                      <w:b/>
                      <w:lang w:eastAsia="zh-TW"/>
                    </w:rPr>
                  </w:pPr>
                  <w:r w:rsidRPr="0089070E">
                    <w:rPr>
                      <w:rFonts w:ascii="Arial" w:eastAsia="PMingLiU" w:hAnsi="PMingLiU" w:cs="Arial"/>
                      <w:b/>
                      <w:bCs/>
                      <w:lang w:eastAsia="zh-TW"/>
                    </w:rPr>
                    <w:t>東方海外貨櫃航運香港分行</w:t>
                  </w:r>
                </w:p>
              </w:txbxContent>
            </v:textbox>
          </v:rect>
          <v:rect id="_x0000_s2274" style="position:absolute;left:1067;top:15760;width:5161;height:234" filled="f" stroked="f">
            <v:textbox style="mso-next-textbox:#_x0000_s2274;mso-fit-shape-to-text:t" inset="0,0,0,0">
              <w:txbxContent>
                <w:p w:rsidR="00D77940" w:rsidRPr="00D33F22" w:rsidRDefault="00D77940" w:rsidP="00437FA3">
                  <w:pPr>
                    <w:rPr>
                      <w:sz w:val="18"/>
                      <w:szCs w:val="18"/>
                      <w:lang w:eastAsia="zh-TW"/>
                    </w:rPr>
                  </w:pP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香港灣仔港灣道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>25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號海港中心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>32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樓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val="en-US" w:eastAsia="zh-TW"/>
                    </w:rPr>
                    <w:t xml:space="preserve">     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電話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 xml:space="preserve">  </w:t>
                  </w:r>
                  <w:r w:rsidRPr="00D33F22">
                    <w:rPr>
                      <w:sz w:val="18"/>
                      <w:szCs w:val="18"/>
                      <w:lang w:eastAsia="zh-TW"/>
                    </w:rPr>
                    <w:t xml:space="preserve"> (852) 2506 6888</w:t>
                  </w:r>
                </w:p>
              </w:txbxContent>
            </v:textbox>
          </v:rect>
          <v:rect id="_x0000_s2275" style="position:absolute;left:1030;top:14904;width:4161;height:280" filled="f" stroked="f">
            <v:textbox style="mso-next-textbox:#_x0000_s2275" inset="0,0,0,0">
              <w:txbxContent>
                <w:p w:rsidR="00D77940" w:rsidRPr="0089070E" w:rsidRDefault="00D77940" w:rsidP="00437FA3">
                  <w:pPr>
                    <w:rPr>
                      <w:sz w:val="22"/>
                      <w:szCs w:val="22"/>
                      <w:lang w:val="en-US"/>
                    </w:rPr>
                  </w:pPr>
                  <w:r w:rsidRPr="0089070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OOCL Hong Kong Branch</w:t>
                  </w:r>
                </w:p>
              </w:txbxContent>
            </v:textbox>
          </v:rect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A0C" w:rsidRDefault="00AF0A0C">
      <w:r>
        <w:separator/>
      </w:r>
    </w:p>
  </w:footnote>
  <w:footnote w:type="continuationSeparator" w:id="0">
    <w:p w:rsidR="00AF0A0C" w:rsidRDefault="00AF0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40" w:rsidRPr="00BD16D6" w:rsidRDefault="00F8202D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-22860</wp:posOffset>
          </wp:positionV>
          <wp:extent cx="688340" cy="724535"/>
          <wp:effectExtent l="19050" t="0" r="0" b="0"/>
          <wp:wrapNone/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zh-CN"/>
      </w:rPr>
      <w:drawing>
        <wp:inline distT="0" distB="0" distL="0" distR="0">
          <wp:extent cx="1819275" cy="657225"/>
          <wp:effectExtent l="0" t="0" r="9525" b="0"/>
          <wp:docPr id="1" name="Picture 1" descr="We take it personally - 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 take it personally - Re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2277" fill="f" fillcolor="white" stroke="f">
      <v:fill color="white" on="f"/>
      <v:stroke on="f"/>
      <v:textbox inset="0,0,0,0"/>
    </o:shapedefaults>
    <o:shapelayout v:ext="edit">
      <o:idmap v:ext="edit" data="2"/>
      <o:regrouptable v:ext="edit">
        <o:entry new="1" old="0"/>
        <o:entry new="2" old="1"/>
      </o:regrouptable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267B1"/>
    <w:rsid w:val="000046F3"/>
    <w:rsid w:val="00020C79"/>
    <w:rsid w:val="000353F1"/>
    <w:rsid w:val="00037D58"/>
    <w:rsid w:val="000606D5"/>
    <w:rsid w:val="00063E01"/>
    <w:rsid w:val="00071DDC"/>
    <w:rsid w:val="000915B6"/>
    <w:rsid w:val="000978B4"/>
    <w:rsid w:val="000B425B"/>
    <w:rsid w:val="000C01B8"/>
    <w:rsid w:val="000D335A"/>
    <w:rsid w:val="000D5B52"/>
    <w:rsid w:val="001039C0"/>
    <w:rsid w:val="00116FC1"/>
    <w:rsid w:val="00123249"/>
    <w:rsid w:val="001308E6"/>
    <w:rsid w:val="00134DD9"/>
    <w:rsid w:val="00145821"/>
    <w:rsid w:val="001510E8"/>
    <w:rsid w:val="00161463"/>
    <w:rsid w:val="001645D7"/>
    <w:rsid w:val="00172186"/>
    <w:rsid w:val="0017521C"/>
    <w:rsid w:val="00182650"/>
    <w:rsid w:val="001A1333"/>
    <w:rsid w:val="001A5276"/>
    <w:rsid w:val="001A69C4"/>
    <w:rsid w:val="001C2777"/>
    <w:rsid w:val="001D3F0D"/>
    <w:rsid w:val="00206878"/>
    <w:rsid w:val="002321D6"/>
    <w:rsid w:val="00242CE4"/>
    <w:rsid w:val="00243518"/>
    <w:rsid w:val="0025406E"/>
    <w:rsid w:val="00261D55"/>
    <w:rsid w:val="002624D6"/>
    <w:rsid w:val="00263970"/>
    <w:rsid w:val="0027229B"/>
    <w:rsid w:val="0028480D"/>
    <w:rsid w:val="002948AE"/>
    <w:rsid w:val="002C54C0"/>
    <w:rsid w:val="002D1A48"/>
    <w:rsid w:val="002D7AE6"/>
    <w:rsid w:val="002E24CB"/>
    <w:rsid w:val="002E411B"/>
    <w:rsid w:val="002E422D"/>
    <w:rsid w:val="002E79C0"/>
    <w:rsid w:val="002F473B"/>
    <w:rsid w:val="002F6825"/>
    <w:rsid w:val="003073BF"/>
    <w:rsid w:val="0031045B"/>
    <w:rsid w:val="00324F89"/>
    <w:rsid w:val="00331ADC"/>
    <w:rsid w:val="00377B45"/>
    <w:rsid w:val="0038238D"/>
    <w:rsid w:val="003A372C"/>
    <w:rsid w:val="003A76F6"/>
    <w:rsid w:val="003C55DF"/>
    <w:rsid w:val="003C76F6"/>
    <w:rsid w:val="003D0A7D"/>
    <w:rsid w:val="003D314E"/>
    <w:rsid w:val="003D70A0"/>
    <w:rsid w:val="003E34A0"/>
    <w:rsid w:val="004015EA"/>
    <w:rsid w:val="00413A77"/>
    <w:rsid w:val="004179AD"/>
    <w:rsid w:val="0042376D"/>
    <w:rsid w:val="00425961"/>
    <w:rsid w:val="00434BDE"/>
    <w:rsid w:val="00437FA3"/>
    <w:rsid w:val="00466C81"/>
    <w:rsid w:val="00480873"/>
    <w:rsid w:val="004A0044"/>
    <w:rsid w:val="004B0441"/>
    <w:rsid w:val="004C137D"/>
    <w:rsid w:val="004E7450"/>
    <w:rsid w:val="005001CD"/>
    <w:rsid w:val="00502E64"/>
    <w:rsid w:val="00510816"/>
    <w:rsid w:val="00537359"/>
    <w:rsid w:val="0054014A"/>
    <w:rsid w:val="00545B70"/>
    <w:rsid w:val="00560DB5"/>
    <w:rsid w:val="00570F13"/>
    <w:rsid w:val="005729AA"/>
    <w:rsid w:val="00583A4B"/>
    <w:rsid w:val="00592D3D"/>
    <w:rsid w:val="00595851"/>
    <w:rsid w:val="005A3D8F"/>
    <w:rsid w:val="005A6376"/>
    <w:rsid w:val="005C1FA8"/>
    <w:rsid w:val="005E6F7F"/>
    <w:rsid w:val="005F784E"/>
    <w:rsid w:val="0061168A"/>
    <w:rsid w:val="006135C5"/>
    <w:rsid w:val="006317C0"/>
    <w:rsid w:val="0065293D"/>
    <w:rsid w:val="006611AA"/>
    <w:rsid w:val="006B63ED"/>
    <w:rsid w:val="006D0168"/>
    <w:rsid w:val="006F1A88"/>
    <w:rsid w:val="006F2973"/>
    <w:rsid w:val="006F3D9A"/>
    <w:rsid w:val="006F6302"/>
    <w:rsid w:val="00701B7D"/>
    <w:rsid w:val="007040A8"/>
    <w:rsid w:val="00714B70"/>
    <w:rsid w:val="00715492"/>
    <w:rsid w:val="00715719"/>
    <w:rsid w:val="007223A7"/>
    <w:rsid w:val="00733C51"/>
    <w:rsid w:val="007443D1"/>
    <w:rsid w:val="00764FC8"/>
    <w:rsid w:val="00770188"/>
    <w:rsid w:val="00770851"/>
    <w:rsid w:val="007901EF"/>
    <w:rsid w:val="00790885"/>
    <w:rsid w:val="007D0492"/>
    <w:rsid w:val="007F2EB3"/>
    <w:rsid w:val="007F371F"/>
    <w:rsid w:val="00822F4C"/>
    <w:rsid w:val="00854A85"/>
    <w:rsid w:val="00855119"/>
    <w:rsid w:val="00873B0B"/>
    <w:rsid w:val="0089070E"/>
    <w:rsid w:val="008B36CD"/>
    <w:rsid w:val="008B680D"/>
    <w:rsid w:val="008B6C44"/>
    <w:rsid w:val="008C7E60"/>
    <w:rsid w:val="008F1297"/>
    <w:rsid w:val="00904B4D"/>
    <w:rsid w:val="0090587C"/>
    <w:rsid w:val="00931CB0"/>
    <w:rsid w:val="00945C62"/>
    <w:rsid w:val="00951A5C"/>
    <w:rsid w:val="0095432F"/>
    <w:rsid w:val="00956B13"/>
    <w:rsid w:val="00960502"/>
    <w:rsid w:val="00972890"/>
    <w:rsid w:val="00977793"/>
    <w:rsid w:val="009A3FD4"/>
    <w:rsid w:val="009B57B3"/>
    <w:rsid w:val="009C7A52"/>
    <w:rsid w:val="009D0A17"/>
    <w:rsid w:val="009D46CE"/>
    <w:rsid w:val="009F130D"/>
    <w:rsid w:val="00A07F29"/>
    <w:rsid w:val="00A2291A"/>
    <w:rsid w:val="00A25086"/>
    <w:rsid w:val="00A60D11"/>
    <w:rsid w:val="00A6245E"/>
    <w:rsid w:val="00A65F4D"/>
    <w:rsid w:val="00A7426F"/>
    <w:rsid w:val="00A76891"/>
    <w:rsid w:val="00AA4271"/>
    <w:rsid w:val="00AA7F11"/>
    <w:rsid w:val="00AB2D81"/>
    <w:rsid w:val="00AC4B69"/>
    <w:rsid w:val="00AF0A0C"/>
    <w:rsid w:val="00B213A6"/>
    <w:rsid w:val="00B31B82"/>
    <w:rsid w:val="00B329A6"/>
    <w:rsid w:val="00B41AF9"/>
    <w:rsid w:val="00B43B06"/>
    <w:rsid w:val="00B443FB"/>
    <w:rsid w:val="00B462AA"/>
    <w:rsid w:val="00B47D47"/>
    <w:rsid w:val="00B56D97"/>
    <w:rsid w:val="00B670DF"/>
    <w:rsid w:val="00B8490A"/>
    <w:rsid w:val="00B87A58"/>
    <w:rsid w:val="00B952C0"/>
    <w:rsid w:val="00BA5123"/>
    <w:rsid w:val="00BB5465"/>
    <w:rsid w:val="00BB55BC"/>
    <w:rsid w:val="00BD16D6"/>
    <w:rsid w:val="00BD1CDE"/>
    <w:rsid w:val="00BE3434"/>
    <w:rsid w:val="00C1273C"/>
    <w:rsid w:val="00C13FE4"/>
    <w:rsid w:val="00C22804"/>
    <w:rsid w:val="00C23869"/>
    <w:rsid w:val="00C32431"/>
    <w:rsid w:val="00C40049"/>
    <w:rsid w:val="00C5090B"/>
    <w:rsid w:val="00C85D29"/>
    <w:rsid w:val="00C9135F"/>
    <w:rsid w:val="00CB3454"/>
    <w:rsid w:val="00CC3B3D"/>
    <w:rsid w:val="00CC7B0D"/>
    <w:rsid w:val="00CF0BEB"/>
    <w:rsid w:val="00CF1C1E"/>
    <w:rsid w:val="00D07CC7"/>
    <w:rsid w:val="00D22CA2"/>
    <w:rsid w:val="00D2686C"/>
    <w:rsid w:val="00D30C37"/>
    <w:rsid w:val="00D33F22"/>
    <w:rsid w:val="00D46A65"/>
    <w:rsid w:val="00D51C1E"/>
    <w:rsid w:val="00D7095E"/>
    <w:rsid w:val="00D77940"/>
    <w:rsid w:val="00D8409C"/>
    <w:rsid w:val="00DA668C"/>
    <w:rsid w:val="00DB257C"/>
    <w:rsid w:val="00DB4874"/>
    <w:rsid w:val="00DC24FE"/>
    <w:rsid w:val="00DC45ED"/>
    <w:rsid w:val="00DE013D"/>
    <w:rsid w:val="00DE1155"/>
    <w:rsid w:val="00DE224D"/>
    <w:rsid w:val="00DE7210"/>
    <w:rsid w:val="00DF10EC"/>
    <w:rsid w:val="00DF5C1B"/>
    <w:rsid w:val="00E06659"/>
    <w:rsid w:val="00E27F61"/>
    <w:rsid w:val="00E32632"/>
    <w:rsid w:val="00E43B7A"/>
    <w:rsid w:val="00E56254"/>
    <w:rsid w:val="00E61968"/>
    <w:rsid w:val="00E67010"/>
    <w:rsid w:val="00E81C4A"/>
    <w:rsid w:val="00E9793F"/>
    <w:rsid w:val="00EB1556"/>
    <w:rsid w:val="00EB357A"/>
    <w:rsid w:val="00EB4123"/>
    <w:rsid w:val="00EB6C29"/>
    <w:rsid w:val="00EC2DFC"/>
    <w:rsid w:val="00EC3CF7"/>
    <w:rsid w:val="00ED20DD"/>
    <w:rsid w:val="00F16D3F"/>
    <w:rsid w:val="00F201DF"/>
    <w:rsid w:val="00F23BD4"/>
    <w:rsid w:val="00F267B1"/>
    <w:rsid w:val="00F269DE"/>
    <w:rsid w:val="00F4450A"/>
    <w:rsid w:val="00F44AB0"/>
    <w:rsid w:val="00F46A9C"/>
    <w:rsid w:val="00F46C14"/>
    <w:rsid w:val="00F53A4E"/>
    <w:rsid w:val="00F73C8B"/>
    <w:rsid w:val="00F74A57"/>
    <w:rsid w:val="00F8202D"/>
    <w:rsid w:val="00F860D4"/>
    <w:rsid w:val="00F92CC7"/>
    <w:rsid w:val="00F95B31"/>
    <w:rsid w:val="00FA4505"/>
    <w:rsid w:val="00FD2020"/>
    <w:rsid w:val="00FD29DC"/>
    <w:rsid w:val="00FD2CCE"/>
    <w:rsid w:val="00FE569C"/>
    <w:rsid w:val="00FE5F61"/>
    <w:rsid w:val="00FF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277" fill="f" fillcolor="white" stroke="f">
      <v:fill color="white" on="f"/>
      <v:stroke on="f"/>
      <v:textbox inset="0,0,0,0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0EC"/>
    <w:rPr>
      <w:rFonts w:eastAsia="Times New Roman"/>
      <w:lang w:val="en-AU" w:eastAsia="en-US"/>
    </w:rPr>
  </w:style>
  <w:style w:type="paragraph" w:styleId="Heading1">
    <w:name w:val="heading 1"/>
    <w:basedOn w:val="Normal"/>
    <w:next w:val="Normal"/>
    <w:qFormat/>
    <w:rsid w:val="005C1FA8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b/>
      <w:bCs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7D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7D4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F10EC"/>
    <w:pPr>
      <w:jc w:val="both"/>
    </w:pPr>
    <w:rPr>
      <w:rFonts w:ascii="????" w:eastAsia="????"/>
      <w:snapToGrid w:val="0"/>
      <w:sz w:val="24"/>
      <w:lang w:val="en-US"/>
    </w:rPr>
  </w:style>
  <w:style w:type="paragraph" w:styleId="BodyText2">
    <w:name w:val="Body Text 2"/>
    <w:basedOn w:val="Normal"/>
    <w:rsid w:val="00DF10EC"/>
    <w:rPr>
      <w:sz w:val="28"/>
      <w:lang w:val="en-US"/>
    </w:rPr>
  </w:style>
  <w:style w:type="paragraph" w:styleId="BalloonText">
    <w:name w:val="Balloon Text"/>
    <w:basedOn w:val="Normal"/>
    <w:semiHidden/>
    <w:rsid w:val="009F130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6317C0"/>
    <w:rPr>
      <w:lang w:val="en-AU" w:eastAsia="en-US" w:bidi="ar-SA"/>
    </w:rPr>
  </w:style>
  <w:style w:type="character" w:styleId="Hyperlink">
    <w:name w:val="Hyperlink"/>
    <w:basedOn w:val="DefaultParagraphFont"/>
    <w:rsid w:val="006317C0"/>
    <w:rPr>
      <w:color w:val="0000FF"/>
      <w:u w:val="single"/>
    </w:rPr>
  </w:style>
  <w:style w:type="paragraph" w:styleId="Closing">
    <w:name w:val="Closing"/>
    <w:basedOn w:val="Normal"/>
    <w:rsid w:val="006317C0"/>
    <w:pPr>
      <w:ind w:left="4320"/>
    </w:pPr>
    <w:rPr>
      <w:rFonts w:eastAsia="SimSun"/>
      <w:sz w:val="24"/>
      <w:szCs w:val="24"/>
      <w:lang w:val="en-US" w:eastAsia="zh-CN"/>
    </w:rPr>
  </w:style>
  <w:style w:type="table" w:styleId="TableGrid">
    <w:name w:val="Table Grid"/>
    <w:basedOn w:val="TableNormal"/>
    <w:rsid w:val="00E81C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1D3F0D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qFormat/>
    <w:rsid w:val="003D314E"/>
    <w:rPr>
      <w:b/>
      <w:bCs/>
    </w:rPr>
  </w:style>
  <w:style w:type="paragraph" w:styleId="Subtitle">
    <w:name w:val="Subtitle"/>
    <w:basedOn w:val="Normal"/>
    <w:qFormat/>
    <w:rsid w:val="00243518"/>
    <w:pPr>
      <w:widowControl w:val="0"/>
      <w:jc w:val="center"/>
    </w:pPr>
    <w:rPr>
      <w:rFonts w:ascii="Arial" w:eastAsia="PMingLiU" w:hAnsi="Arial" w:cs="Arial"/>
      <w:b/>
      <w:bCs/>
      <w:kern w:val="2"/>
      <w:sz w:val="24"/>
      <w:szCs w:val="22"/>
      <w:lang w:val="en-US" w:eastAsia="zh-H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ki\Local%20Settings\Temporary%20Internet%20Files\OLKA8A\OHKL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4A51A4EDCAE418933604C3A7358D1" ma:contentTypeVersion="2" ma:contentTypeDescription="Create a new document." ma:contentTypeScope="" ma:versionID="e1ac776aaacf1f8502e0aa0a9775b6d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C8B0E8-8A0B-4FE9-8A85-8D5DF08A1E83}"/>
</file>

<file path=customXml/itemProps2.xml><?xml version="1.0" encoding="utf-8"?>
<ds:datastoreItem xmlns:ds="http://schemas.openxmlformats.org/officeDocument/2006/customXml" ds:itemID="{8E47BC2C-B6DB-475F-AF1E-7E065BA05A48}"/>
</file>

<file path=customXml/itemProps3.xml><?xml version="1.0" encoding="utf-8"?>
<ds:datastoreItem xmlns:ds="http://schemas.openxmlformats.org/officeDocument/2006/customXml" ds:itemID="{1EB9A24B-74E8-4E95-B487-9A5E7CE1FC88}"/>
</file>

<file path=docProps/app.xml><?xml version="1.0" encoding="utf-8"?>
<Properties xmlns="http://schemas.openxmlformats.org/officeDocument/2006/extended-properties" xmlns:vt="http://schemas.openxmlformats.org/officeDocument/2006/docPropsVTypes">
  <Template>OHKL Letter head.dot</Template>
  <TotalTime>0</TotalTime>
  <Pages>1</Pages>
  <Words>95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and Canada to Hong Kong, Macau and South China Bunker Charge (BUC)</vt:lpstr>
    </vt:vector>
  </TitlesOfParts>
  <Company>OOCL</Company>
  <LinksUpToDate>false</LinksUpToDate>
  <CharactersWithSpaces>190</CharactersWithSpaces>
  <SharedDoc>false</SharedDoc>
  <HLinks>
    <vt:vector size="12" baseType="variant">
      <vt:variant>
        <vt:i4>4784221</vt:i4>
      </vt:variant>
      <vt:variant>
        <vt:i4>3</vt:i4>
      </vt:variant>
      <vt:variant>
        <vt:i4>0</vt:i4>
      </vt:variant>
      <vt:variant>
        <vt:i4>5</vt:i4>
      </vt:variant>
      <vt:variant>
        <vt:lpwstr>http://www.oocl.com/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http://www.oocl.com/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KTX SERVICE-Schedule Integrity Improvement(JAPAN→HONG KONG/SOUTH CHINA)</dc:title>
  <dc:subject>Announcement Format</dc:subject>
  <dc:creator>MARCO LEE (OB-CSV-OHKL/HKG)</dc:creator>
  <cp:lastModifiedBy>HUANGPE</cp:lastModifiedBy>
  <cp:revision>2</cp:revision>
  <cp:lastPrinted>2006-02-03T09:47:00Z</cp:lastPrinted>
  <dcterms:created xsi:type="dcterms:W3CDTF">2015-03-13T00:58:00Z</dcterms:created>
  <dcterms:modified xsi:type="dcterms:W3CDTF">2015-03-13T00:58:00Z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sue Date (mm/yy)">
    <vt:lpwstr>01/04</vt:lpwstr>
  </property>
  <property fmtid="{D5CDD505-2E9C-101B-9397-08002B2CF9AE}" pid="3" name="Order">
    <vt:r8>8400</vt:r8>
  </property>
  <property fmtid="{D5CDD505-2E9C-101B-9397-08002B2CF9AE}" pid="4" name="Form Name">
    <vt:lpwstr>Acknowledge Receipt Form – C &amp; E Department/ Hong Kong Government</vt:lpwstr>
  </property>
  <property fmtid="{D5CDD505-2E9C-101B-9397-08002B2CF9AE}" pid="5" name="Revision Number">
    <vt:lpwstr>0</vt:lpwstr>
  </property>
  <property fmtid="{D5CDD505-2E9C-101B-9397-08002B2CF9AE}" pid="6" name="Form Owners">
    <vt:lpwstr>HKG/ CSV-CCSV</vt:lpwstr>
  </property>
  <property fmtid="{D5CDD505-2E9C-101B-9397-08002B2CF9AE}" pid="7" name="Shown">
    <vt:lpwstr>1</vt:lpwstr>
  </property>
  <property fmtid="{D5CDD505-2E9C-101B-9397-08002B2CF9AE}" pid="8" name="Announcements">
    <vt:lpwstr>USA, Canada to Hong Kong, Macau and South China Bunker Charge (BUC)</vt:lpwstr>
  </property>
  <property fmtid="{D5CDD505-2E9C-101B-9397-08002B2CF9AE}" pid="9" name="Message in Twitter (within 140 characters)">
    <vt:lpwstr/>
  </property>
  <property fmtid="{D5CDD505-2E9C-101B-9397-08002B2CF9AE}" pid="10" name="ContentTypeId">
    <vt:lpwstr>0x01010064B4A51A4EDCAE418933604C3A7358D1</vt:lpwstr>
  </property>
  <property fmtid="{D5CDD505-2E9C-101B-9397-08002B2CF9AE}" pid="11" name="Post to Weibo/ Twitter :">
    <vt:lpwstr>Not Required</vt:lpwstr>
  </property>
  <property fmtid="{D5CDD505-2E9C-101B-9397-08002B2CF9AE}" pid="12" name="Remarks">
    <vt:lpwstr>KTX SERVICE-Schedule Integrity Improvement(JAPAN→HONG KONG/SOUTH CHINA)</vt:lpwstr>
  </property>
  <property fmtid="{D5CDD505-2E9C-101B-9397-08002B2CF9AE}" pid="14" name="Target Customers">
    <vt:lpwstr>4) Both HKG &amp; China Local Site</vt:lpwstr>
  </property>
  <property fmtid="{D5CDD505-2E9C-101B-9397-08002B2CF9AE}" pid="15" name="Issue Date">
    <vt:lpwstr>2015-03-10T16:00:00+00:00</vt:lpwstr>
  </property>
  <property fmtid="{D5CDD505-2E9C-101B-9397-08002B2CF9AE}" pid="16" name="Approved by Function Head/ Department Head/ Office Head">
    <vt:lpwstr>true</vt:lpwstr>
  </property>
  <property fmtid="{D5CDD505-2E9C-101B-9397-08002B2CF9AE}" pid="17" name="Issue Year">
    <vt:lpwstr>2015</vt:lpwstr>
  </property>
  <property fmtid="{D5CDD505-2E9C-101B-9397-08002B2CF9AE}" pid="18" name="TemplateUrl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xd_Signature">
    <vt:bool>false</vt:bool>
  </property>
  <property fmtid="{D5CDD505-2E9C-101B-9397-08002B2CF9AE}" pid="22" name="xd_ProgID">
    <vt:lpwstr/>
  </property>
</Properties>
</file>